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1543E0" w:rsidRP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О жизни до, во время и после войны.</w:t>
      </w: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Pr="00736989" w:rsidRDefault="001543E0" w:rsidP="001543E0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6989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Андреевна,</w:t>
      </w: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6 класса</w:t>
      </w: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№10 посёлка Каменский Красноармейского района Саратовской области»</w:t>
      </w:r>
    </w:p>
    <w:p w:rsidR="00736989" w:rsidRPr="00736989" w:rsidRDefault="00736989" w:rsidP="001543E0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6989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736989" w:rsidRPr="00736989" w:rsidRDefault="00736989" w:rsidP="001543E0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989">
        <w:rPr>
          <w:rFonts w:ascii="Times New Roman" w:hAnsi="Times New Roman" w:cs="Times New Roman"/>
          <w:sz w:val="28"/>
          <w:szCs w:val="28"/>
        </w:rPr>
        <w:t>Бурова Наталья Владимировна,</w:t>
      </w:r>
    </w:p>
    <w:p w:rsidR="00736989" w:rsidRPr="00736989" w:rsidRDefault="00736989" w:rsidP="001543E0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698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736989" w:rsidRDefault="00736989" w:rsidP="00736989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736989" w:rsidRDefault="00736989" w:rsidP="00736989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</w:p>
    <w:p w:rsidR="00736989" w:rsidRDefault="00736989" w:rsidP="00736989">
      <w:pPr>
        <w:spacing w:after="100" w:afterAutospacing="1" w:line="360" w:lineRule="auto"/>
        <w:ind w:left="1134" w:right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№10 посёлка Каменский Красноармейского района Саратовской области»</w:t>
      </w: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3E0" w:rsidRDefault="001543E0" w:rsidP="001543E0">
      <w:pPr>
        <w:spacing w:after="100" w:afterAutospacing="1" w:line="360" w:lineRule="auto"/>
        <w:ind w:left="1134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0809" w:rsidRDefault="00B11EE1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Давно отгремели победные залпы 1945 года. </w:t>
      </w:r>
      <w:r w:rsidR="00CA0809">
        <w:rPr>
          <w:rFonts w:ascii="Times New Roman" w:hAnsi="Times New Roman" w:cs="Times New Roman"/>
          <w:sz w:val="28"/>
          <w:szCs w:val="28"/>
        </w:rPr>
        <w:t>Кажется, Великая Отечественная война – это уже ис</w:t>
      </w:r>
      <w:r w:rsidR="00736989">
        <w:rPr>
          <w:rFonts w:ascii="Times New Roman" w:hAnsi="Times New Roman" w:cs="Times New Roman"/>
          <w:sz w:val="28"/>
          <w:szCs w:val="28"/>
        </w:rPr>
        <w:t>тория. Но живут рядом с нами ещё</w:t>
      </w:r>
      <w:r w:rsidR="00CA0809">
        <w:rPr>
          <w:rFonts w:ascii="Times New Roman" w:hAnsi="Times New Roman" w:cs="Times New Roman"/>
          <w:sz w:val="28"/>
          <w:szCs w:val="28"/>
        </w:rPr>
        <w:t xml:space="preserve"> те люди, благодаря которым мы свободно дышим, радуемся жи</w:t>
      </w:r>
      <w:r w:rsidR="00736989">
        <w:rPr>
          <w:rFonts w:ascii="Times New Roman" w:hAnsi="Times New Roman" w:cs="Times New Roman"/>
          <w:sz w:val="28"/>
          <w:szCs w:val="28"/>
        </w:rPr>
        <w:t>зни, спокойно учимся</w:t>
      </w:r>
      <w:r w:rsidR="00CA0809">
        <w:rPr>
          <w:rFonts w:ascii="Times New Roman" w:hAnsi="Times New Roman" w:cs="Times New Roman"/>
          <w:sz w:val="28"/>
          <w:szCs w:val="28"/>
        </w:rPr>
        <w:t>…</w:t>
      </w:r>
    </w:p>
    <w:p w:rsidR="00B11EE1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Помнить о ветеранах Великой Отечественной войны, постараться услышать их голос, рассказать о них – святое дело. Тем более, что </w:t>
      </w:r>
      <w:r w:rsidR="00B11EE1">
        <w:rPr>
          <w:rFonts w:ascii="Times New Roman" w:hAnsi="Times New Roman" w:cs="Times New Roman"/>
          <w:sz w:val="28"/>
          <w:szCs w:val="28"/>
        </w:rPr>
        <w:t>слушая их истории, мы поражаемся тому, как они смогли пережить ужасы войны и остаться людьми, не озлобиться, продолжать жить и сеять вокруг себя «вечное, доброе».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Стучимся. Дверь открыв</w:t>
      </w:r>
      <w:r w:rsidR="00B11EE1">
        <w:rPr>
          <w:rFonts w:ascii="Times New Roman" w:hAnsi="Times New Roman" w:cs="Times New Roman"/>
          <w:sz w:val="28"/>
          <w:szCs w:val="28"/>
        </w:rPr>
        <w:t xml:space="preserve">ает пожилой седовласый человек и приветливо приглашает пройти. </w:t>
      </w:r>
      <w:r>
        <w:rPr>
          <w:rFonts w:ascii="Times New Roman" w:hAnsi="Times New Roman" w:cs="Times New Roman"/>
          <w:sz w:val="28"/>
          <w:szCs w:val="28"/>
        </w:rPr>
        <w:t xml:space="preserve">У Иевлева Михаила Георгиевича - последнего участника боевых сражений в годы Великой </w:t>
      </w:r>
      <w:r w:rsidR="00B11EE1">
        <w:rPr>
          <w:rFonts w:ascii="Times New Roman" w:hAnsi="Times New Roman" w:cs="Times New Roman"/>
          <w:sz w:val="28"/>
          <w:szCs w:val="28"/>
        </w:rPr>
        <w:t>Отечеств</w:t>
      </w:r>
      <w:r w:rsidR="00BB5A17">
        <w:rPr>
          <w:rFonts w:ascii="Times New Roman" w:hAnsi="Times New Roman" w:cs="Times New Roman"/>
          <w:sz w:val="28"/>
          <w:szCs w:val="28"/>
        </w:rPr>
        <w:t>енной войны,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в поселке Каменский, – оказался гостеприимный, доброжелательный характер, добрый и внимательный взгляд, самостоятельный склад ума, своя житейская мудрость. И мы внимательно, с благоговением слушали его неторопливый рассказ о его жизни до, во время и после войны.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Родился я под Саратовом,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 октября 1926 года, – так начал свое повествование Михаил Георгиевич. – Как и все, учился в школе, а война началась – пришлось идти работать. Отца-то уже взяли в 41-м году на фронт, а старший брат после 3-го курса железнодорожного техникума пошел добровольцем в военное училище. А на моих плечах остались мать, бабушка и три сестры. Был в селе радиоузел на машинно-тракторной станции. Некому следить за системой, вот я и работал радиомонтером, лазил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столбам</w:t>
      </w:r>
      <w:proofErr w:type="gramEnd"/>
      <w:r>
        <w:rPr>
          <w:rFonts w:ascii="Times New Roman" w:hAnsi="Times New Roman" w:cs="Times New Roman"/>
          <w:sz w:val="28"/>
          <w:szCs w:val="28"/>
        </w:rPr>
        <w:t>… а мальчишка совсем, шел пятнадцатый год,  провода то и дело ржавели, приходилось чинить. Вам сейчас все это и незнакомо, у вас совершенно все другое.  Платили совсем мало -  пришлось идти в колхоз, работать на лошадях, хлеб возили, землю пахали.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в 43-м году меня взяли в армию, мне семнадцати лет еще не было. Попал в летное военное училище, где ранее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учился и Василий Сталин. Мы, все к</w:t>
      </w:r>
      <w:r w:rsidR="00BB5A17">
        <w:rPr>
          <w:rFonts w:ascii="Times New Roman" w:hAnsi="Times New Roman" w:cs="Times New Roman"/>
          <w:sz w:val="28"/>
          <w:szCs w:val="28"/>
        </w:rPr>
        <w:t xml:space="preserve">урсанты,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="00BB5A17">
        <w:rPr>
          <w:rFonts w:ascii="Times New Roman" w:hAnsi="Times New Roman" w:cs="Times New Roman"/>
          <w:sz w:val="28"/>
          <w:szCs w:val="28"/>
        </w:rPr>
        <w:t xml:space="preserve"> очень гордились. В </w:t>
      </w:r>
      <w:r>
        <w:rPr>
          <w:rFonts w:ascii="Times New Roman" w:hAnsi="Times New Roman" w:cs="Times New Roman"/>
          <w:sz w:val="28"/>
          <w:szCs w:val="28"/>
        </w:rPr>
        <w:t>1944-м году, в марте, наверное, снегу уже мало было, нас, курсантов, разобрали по частям. Я попал в один из полков, который формировался в Ворошиловграде. Затем перебросили в Полтавскую область, в Миргород, Гоголь этот город сделал известным, все помнят его «Пропавшую грамоту».</w:t>
      </w:r>
      <w:r w:rsidR="00371F9B">
        <w:rPr>
          <w:rFonts w:ascii="Times New Roman" w:hAnsi="Times New Roman" w:cs="Times New Roman"/>
          <w:sz w:val="28"/>
          <w:szCs w:val="28"/>
        </w:rPr>
        <w:t xml:space="preserve"> Оттуда </w:t>
      </w:r>
      <w:r>
        <w:rPr>
          <w:rFonts w:ascii="Times New Roman" w:hAnsi="Times New Roman" w:cs="Times New Roman"/>
          <w:sz w:val="28"/>
          <w:szCs w:val="28"/>
        </w:rPr>
        <w:t xml:space="preserve">мы перебазировались недалеко, немного южнее,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Козельщина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станция называлась. Сады цвели, пасха была</w:t>
      </w:r>
      <w:r w:rsidR="00371F9B">
        <w:rPr>
          <w:rFonts w:ascii="Times New Roman" w:hAnsi="Times New Roman" w:cs="Times New Roman"/>
          <w:sz w:val="28"/>
          <w:szCs w:val="28"/>
        </w:rPr>
        <w:t>, церковь там стояла, помню, священник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проходил мимо, с нами </w:t>
      </w:r>
      <w:r w:rsidR="00BB5A17">
        <w:rPr>
          <w:rFonts w:ascii="Times New Roman" w:hAnsi="Times New Roman" w:cs="Times New Roman"/>
          <w:sz w:val="28"/>
          <w:szCs w:val="28"/>
        </w:rPr>
        <w:t xml:space="preserve">поговорил. </w:t>
      </w:r>
      <w:r>
        <w:rPr>
          <w:rFonts w:ascii="Times New Roman" w:hAnsi="Times New Roman" w:cs="Times New Roman"/>
          <w:sz w:val="28"/>
          <w:szCs w:val="28"/>
        </w:rPr>
        <w:t xml:space="preserve">Затем Западная Белоруссия, Польша. На реке Нарве задержались надолго, оборона немцев была крепкая, танки были закопаны, достать их сверху тяжело было.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плацдарм, он в историю вошел как одно из крупнейших сражений. Много людей погибло, но взяли, форсировали.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Поздняя осень, холодно, но у нас уже крупный аэродром был, были уже штурмовики Ил-2, бронированные самолеты, они-то решили судьбу войны. Их сразу четыре завода делали. Были уже истребители и американские, и английские. Очень большой аэродром был.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ближе к зиме мы были уже недалеко от Варшавы, которую брали штурмом со 2 по 17 января. На немецкой территории очень страшные бои шли. Много наших солдат </w:t>
      </w:r>
      <w:r>
        <w:rPr>
          <w:rFonts w:ascii="Times New Roman" w:hAnsi="Times New Roman" w:cs="Times New Roman"/>
          <w:sz w:val="28"/>
          <w:szCs w:val="28"/>
        </w:rPr>
        <w:lastRenderedPageBreak/>
        <w:t>погибло. Очень много. Видели и фабрику смерти, там людей фашисты заживо сжигали, и концлагеря.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Германия надеялась, что Красная армия, освободив Польшу, в Германию не пойдет. Позиции фашистов были сильно укреплены, но советское Правительство решило так: Германию надо разгромить полностью, призывали «разорить это фашистское гнездо».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Апрель 1945 года шел. Изголодались мы. На границе между Польшей и Германией раздобыли </w:t>
      </w:r>
      <w:r w:rsidR="00BB5A17">
        <w:rPr>
          <w:rFonts w:ascii="Times New Roman" w:hAnsi="Times New Roman" w:cs="Times New Roman"/>
          <w:sz w:val="28"/>
          <w:szCs w:val="28"/>
        </w:rPr>
        <w:t>овощной склад. В чанах была солё</w:t>
      </w:r>
      <w:r>
        <w:rPr>
          <w:rFonts w:ascii="Times New Roman" w:hAnsi="Times New Roman" w:cs="Times New Roman"/>
          <w:sz w:val="28"/>
          <w:szCs w:val="28"/>
        </w:rPr>
        <w:t>ная капуста. И вот дали нам щи. А щи-то мы не ели уже сколько! Радости-то было.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Дошел я до Берлина, взяли его 2 мая 1945 года. А боевые действия закончились где-то 17 мая. У фашистов еще были недобитые танковые, артиллерийские бригады, а авиации не было, топлива уже не было. Так что до 17 мая очищали город от остатков врага. А потом дальше служил в Германии, потому что такая обстановка сложилась. Раньше 5 лет надо былослужить -  война не считалась. Так я восемь лет без двух месяцев отслужил. 3 сентября в 1943 году меня взяли, а в Саратов вернулся только 3 июня 1951. В Саратове у меня было несколько однополчан, сейчас остался только один, я с ним общаюсь.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 демобилизации пошел учиться. Сразу же и женился, с супругой Анной Михайловной знаком был еще с детства, выросли вместе. Родились дочки Лена и Надя.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Волею судьбы попал в поселок Каменский, сначала трудился на литейно-механическом заводе инженером, но оставил завод и стал учителем, и уже до пенсии обучал детишек труду и черчению.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А вместе со своей верной женой, подругой и коллегой (Анна Михайловна тоже работала в местной школе учителем истории) прожили 62 года в ладу и согласии. И жизнь прошла, как 2 месяца.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награды… Что награды? Я и сам не знаю, сколько их. Вот они: орден Отечественной войны </w:t>
      </w:r>
      <w:r>
        <w:rPr>
          <w:rFonts w:ascii="Times New Roman" w:hAnsi="Times New Roman" w:cs="Times New Roman"/>
          <w:sz w:val="28"/>
          <w:szCs w:val="28"/>
          <w:lang w:val="de-CH"/>
        </w:rPr>
        <w:t>III</w:t>
      </w:r>
      <w:r>
        <w:rPr>
          <w:rFonts w:ascii="Times New Roman" w:hAnsi="Times New Roman" w:cs="Times New Roman"/>
          <w:sz w:val="28"/>
          <w:szCs w:val="28"/>
        </w:rPr>
        <w:t>степени, медали «За Победу над Германией», «За освобождение Варшавы», «За штурм Берлина», юбилейные медали. Но самое главное – наш полк был гвардейский Берлинский, а дивизии было присвоено наименование Варшавская, это многое значило…</w:t>
      </w:r>
    </w:p>
    <w:p w:rsidR="00CA0809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Михаил Георгиевич, ветеран Великой Отечественной войны, кавалер ордена Отечественной войны</w:t>
      </w:r>
      <w:r>
        <w:rPr>
          <w:rFonts w:ascii="Times New Roman" w:hAnsi="Times New Roman" w:cs="Times New Roman"/>
          <w:sz w:val="28"/>
          <w:szCs w:val="28"/>
          <w:lang w:val="de-CH"/>
        </w:rPr>
        <w:t>II</w:t>
      </w:r>
      <w:r>
        <w:rPr>
          <w:rFonts w:ascii="Times New Roman" w:hAnsi="Times New Roman" w:cs="Times New Roman"/>
          <w:sz w:val="28"/>
          <w:szCs w:val="28"/>
        </w:rPr>
        <w:t>степени, Учитель с большой буквы, погрузился в свои мысли, но это красноречивое молчание. Молчание человека, который говорит о том, что можно преодолеть все трудности, не плакаться и не опускать руки, а нужно верить в человека и его возможности.</w:t>
      </w:r>
    </w:p>
    <w:p w:rsidR="00CA0809" w:rsidRPr="00F708AF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Простая жизнь, простой человек, но бесценен его жизненный опыт и неповторима судьба.  Не одно поколение выпускников Каменской школы №10 с благодарностью вспоминает его мудрые советы, требовательный, но добрый взгляд, уроки на всю жизнь</w:t>
      </w:r>
      <w:r w:rsidR="00BB5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Преодолев войну, завоевав почет и уважение односельчан, он как бы дает напутствие нам, н</w:t>
      </w:r>
      <w:r w:rsidR="001543E0">
        <w:rPr>
          <w:rFonts w:ascii="Times New Roman" w:hAnsi="Times New Roman" w:cs="Times New Roman"/>
          <w:sz w:val="28"/>
          <w:szCs w:val="28"/>
        </w:rPr>
        <w:t>аследникам Победы, рожденным в 21 веке</w:t>
      </w:r>
      <w:r>
        <w:rPr>
          <w:rFonts w:ascii="Times New Roman" w:hAnsi="Times New Roman" w:cs="Times New Roman"/>
          <w:sz w:val="28"/>
          <w:szCs w:val="28"/>
        </w:rPr>
        <w:t>: «Перед вами путь, по которому потечет ваша жизнь и жизнь нашей Родины, сберегите и сохраните ее, передайте свободной и мирной следующим поколениям».</w:t>
      </w:r>
    </w:p>
    <w:p w:rsidR="00CA0809" w:rsidRPr="00672C80" w:rsidRDefault="00CA0809" w:rsidP="001543E0">
      <w:pPr>
        <w:spacing w:after="100" w:afterAutospacing="1" w:line="360" w:lineRule="auto"/>
        <w:ind w:left="1134" w:right="1134"/>
        <w:contextualSpacing/>
        <w:rPr>
          <w:rFonts w:ascii="Times New Roman" w:hAnsi="Times New Roman" w:cs="Times New Roman"/>
          <w:sz w:val="28"/>
          <w:szCs w:val="28"/>
        </w:rPr>
      </w:pPr>
    </w:p>
    <w:p w:rsidR="00474BDC" w:rsidRDefault="00474BDC" w:rsidP="001543E0">
      <w:pPr>
        <w:spacing w:line="360" w:lineRule="auto"/>
      </w:pPr>
    </w:p>
    <w:sectPr w:rsidR="00474BDC" w:rsidSect="00CA08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09"/>
    <w:rsid w:val="00120384"/>
    <w:rsid w:val="001543E0"/>
    <w:rsid w:val="00371F9B"/>
    <w:rsid w:val="00474BDC"/>
    <w:rsid w:val="00736989"/>
    <w:rsid w:val="00B11EE1"/>
    <w:rsid w:val="00BB5A17"/>
    <w:rsid w:val="00CA0809"/>
    <w:rsid w:val="00FA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2</cp:revision>
  <dcterms:created xsi:type="dcterms:W3CDTF">2019-01-10T19:31:00Z</dcterms:created>
  <dcterms:modified xsi:type="dcterms:W3CDTF">2019-01-10T19:31:00Z</dcterms:modified>
</cp:coreProperties>
</file>